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CC0C48" w14:textId="3A7713B6" w:rsidR="006B64E4" w:rsidRPr="00F80604" w:rsidRDefault="006B64E4" w:rsidP="00F80604">
      <w:pPr>
        <w:jc w:val="center"/>
        <w:rPr>
          <w:b/>
          <w:bCs/>
          <w:sz w:val="20"/>
          <w:szCs w:val="20"/>
          <w:u w:val="single"/>
        </w:rPr>
      </w:pPr>
      <w:r w:rsidRPr="00F80604">
        <w:rPr>
          <w:b/>
          <w:bCs/>
          <w:sz w:val="20"/>
          <w:szCs w:val="20"/>
          <w:u w:val="single"/>
        </w:rPr>
        <w:t>Year One Progression of skills in Design and Technology</w:t>
      </w:r>
    </w:p>
    <w:tbl>
      <w:tblPr>
        <w:tblStyle w:val="TableGrid"/>
        <w:tblpPr w:leftFromText="180" w:rightFromText="180" w:vertAnchor="text" w:horzAnchor="margin" w:tblpXSpec="center" w:tblpY="212"/>
        <w:tblW w:w="11194" w:type="dxa"/>
        <w:tblLayout w:type="fixed"/>
        <w:tblLook w:val="04A0" w:firstRow="1" w:lastRow="0" w:firstColumn="1" w:lastColumn="0" w:noHBand="0" w:noVBand="1"/>
      </w:tblPr>
      <w:tblGrid>
        <w:gridCol w:w="1419"/>
        <w:gridCol w:w="2545"/>
        <w:gridCol w:w="2699"/>
        <w:gridCol w:w="2263"/>
        <w:gridCol w:w="2268"/>
      </w:tblGrid>
      <w:tr w:rsidR="00F80604" w:rsidRPr="00F80604" w14:paraId="310495D9" w14:textId="77777777" w:rsidTr="00F80604">
        <w:trPr>
          <w:trHeight w:val="473"/>
        </w:trPr>
        <w:tc>
          <w:tcPr>
            <w:tcW w:w="1419" w:type="dxa"/>
          </w:tcPr>
          <w:p w14:paraId="54372D69" w14:textId="77777777" w:rsidR="00F80604" w:rsidRPr="00F80604" w:rsidRDefault="00F80604" w:rsidP="00F80604">
            <w:pPr>
              <w:rPr>
                <w:sz w:val="20"/>
                <w:szCs w:val="20"/>
              </w:rPr>
            </w:pPr>
          </w:p>
        </w:tc>
        <w:tc>
          <w:tcPr>
            <w:tcW w:w="2545" w:type="dxa"/>
          </w:tcPr>
          <w:p w14:paraId="63D5F4C0" w14:textId="77777777" w:rsidR="00F80604" w:rsidRPr="00F80604" w:rsidRDefault="00F80604" w:rsidP="00F80604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Design</w:t>
            </w:r>
          </w:p>
        </w:tc>
        <w:tc>
          <w:tcPr>
            <w:tcW w:w="2699" w:type="dxa"/>
          </w:tcPr>
          <w:p w14:paraId="221B6143" w14:textId="77777777" w:rsidR="00F80604" w:rsidRPr="00F80604" w:rsidRDefault="00F80604" w:rsidP="00F80604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Make</w:t>
            </w:r>
          </w:p>
        </w:tc>
        <w:tc>
          <w:tcPr>
            <w:tcW w:w="2263" w:type="dxa"/>
          </w:tcPr>
          <w:p w14:paraId="0F6F1651" w14:textId="77777777" w:rsidR="00F80604" w:rsidRPr="00F80604" w:rsidRDefault="00F80604" w:rsidP="00F80604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Evaluation</w:t>
            </w:r>
          </w:p>
        </w:tc>
        <w:tc>
          <w:tcPr>
            <w:tcW w:w="2268" w:type="dxa"/>
          </w:tcPr>
          <w:p w14:paraId="33B7E623" w14:textId="77777777" w:rsidR="00F80604" w:rsidRPr="00F80604" w:rsidRDefault="00F80604" w:rsidP="00F80604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Technical knowledge</w:t>
            </w:r>
          </w:p>
        </w:tc>
      </w:tr>
      <w:tr w:rsidR="00AF7D02" w:rsidRPr="00F80604" w14:paraId="5CE53E63" w14:textId="77777777" w:rsidTr="00F80604">
        <w:trPr>
          <w:trHeight w:val="1925"/>
        </w:trPr>
        <w:tc>
          <w:tcPr>
            <w:tcW w:w="1419" w:type="dxa"/>
          </w:tcPr>
          <w:p w14:paraId="3054BE6E" w14:textId="3186F5C3" w:rsidR="00AF7D02" w:rsidRDefault="00AF7D02" w:rsidP="00AF7D02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AF7D02">
              <w:rPr>
                <w:sz w:val="18"/>
                <w:szCs w:val="18"/>
                <w:lang w:eastAsia="en-GB"/>
              </w:rPr>
              <w:t>Structures</w:t>
            </w:r>
          </w:p>
          <w:p w14:paraId="218EFA35" w14:textId="77777777" w:rsidR="00AF7D02" w:rsidRPr="00AF7D02" w:rsidRDefault="00AF7D02" w:rsidP="00AF7D02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17F5641A" w14:textId="6FFFD3AA" w:rsidR="00AF7D02" w:rsidRPr="00AF7D02" w:rsidRDefault="00AF7D02" w:rsidP="00AF7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en-GB"/>
              </w:rPr>
              <w:t>(</w:t>
            </w:r>
            <w:r w:rsidRPr="00AF7D02">
              <w:rPr>
                <w:sz w:val="18"/>
                <w:szCs w:val="18"/>
                <w:lang w:eastAsia="en-GB"/>
              </w:rPr>
              <w:t>Baby Bear’s chair</w:t>
            </w:r>
            <w:r>
              <w:rPr>
                <w:sz w:val="18"/>
                <w:szCs w:val="18"/>
                <w:lang w:eastAsia="en-GB"/>
              </w:rPr>
              <w:t>)</w:t>
            </w:r>
            <w:bookmarkStart w:id="0" w:name="_GoBack"/>
            <w:bookmarkEnd w:id="0"/>
          </w:p>
        </w:tc>
        <w:tc>
          <w:tcPr>
            <w:tcW w:w="2545" w:type="dxa"/>
          </w:tcPr>
          <w:p w14:paraId="0EF126D1" w14:textId="42E93096" w:rsidR="00AF7D02" w:rsidRPr="00AF7D02" w:rsidRDefault="00AF7D02" w:rsidP="00AF7D02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AF7D02">
              <w:rPr>
                <w:sz w:val="18"/>
                <w:szCs w:val="18"/>
                <w:lang w:eastAsia="en-GB"/>
              </w:rPr>
              <w:t>Learning the importance of a clear design criteria, Including individual preferences and requirements in a design.</w:t>
            </w:r>
          </w:p>
        </w:tc>
        <w:tc>
          <w:tcPr>
            <w:tcW w:w="2699" w:type="dxa"/>
          </w:tcPr>
          <w:p w14:paraId="37AB7A04" w14:textId="77777777" w:rsidR="00AF7D02" w:rsidRPr="00AF7D02" w:rsidRDefault="00AF7D02" w:rsidP="00AF7D02">
            <w:pPr>
              <w:pStyle w:val="ListParagraph"/>
              <w:numPr>
                <w:ilvl w:val="0"/>
                <w:numId w:val="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AF7D02">
              <w:rPr>
                <w:sz w:val="18"/>
                <w:szCs w:val="18"/>
                <w:lang w:eastAsia="en-GB"/>
              </w:rPr>
              <w:t>Making stable structures from card, tape and glue</w:t>
            </w:r>
          </w:p>
          <w:p w14:paraId="4874C165" w14:textId="77777777" w:rsidR="00AF7D02" w:rsidRPr="00AF7D02" w:rsidRDefault="00AF7D02" w:rsidP="00AF7D02">
            <w:pPr>
              <w:pStyle w:val="ListParagraph"/>
              <w:numPr>
                <w:ilvl w:val="0"/>
                <w:numId w:val="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AF7D02">
              <w:rPr>
                <w:sz w:val="18"/>
                <w:szCs w:val="18"/>
                <w:lang w:eastAsia="en-GB"/>
              </w:rPr>
              <w:t xml:space="preserve">Following instructions to cut and assemble the supporting structure of a windmill </w:t>
            </w:r>
          </w:p>
          <w:p w14:paraId="546AD9FF" w14:textId="06F9C948" w:rsidR="00AF7D02" w:rsidRPr="00AF7D02" w:rsidRDefault="00AF7D02" w:rsidP="00AF7D02">
            <w:pPr>
              <w:rPr>
                <w:sz w:val="18"/>
                <w:szCs w:val="18"/>
              </w:rPr>
            </w:pPr>
          </w:p>
        </w:tc>
        <w:tc>
          <w:tcPr>
            <w:tcW w:w="2263" w:type="dxa"/>
          </w:tcPr>
          <w:p w14:paraId="32D35172" w14:textId="77777777" w:rsidR="00AF7D02" w:rsidRPr="00AF7D02" w:rsidRDefault="00AF7D02" w:rsidP="00AF7D02">
            <w:pPr>
              <w:pStyle w:val="ListParagraph"/>
              <w:numPr>
                <w:ilvl w:val="0"/>
                <w:numId w:val="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AF7D02">
              <w:rPr>
                <w:sz w:val="18"/>
                <w:szCs w:val="18"/>
                <w:lang w:eastAsia="en-GB"/>
              </w:rPr>
              <w:t xml:space="preserve">Evaluating according to the design criteria, testing whether the structure is strong and stable and altering it if it isn’t </w:t>
            </w:r>
          </w:p>
          <w:p w14:paraId="2239DCB6" w14:textId="6FE86385" w:rsidR="00AF7D02" w:rsidRPr="00AF7D02" w:rsidRDefault="00AF7D02" w:rsidP="00AF7D02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AF7D02">
              <w:rPr>
                <w:sz w:val="18"/>
                <w:szCs w:val="18"/>
                <w:lang w:eastAsia="en-GB"/>
              </w:rPr>
              <w:t>Suggest points for improvements</w:t>
            </w:r>
          </w:p>
        </w:tc>
        <w:tc>
          <w:tcPr>
            <w:tcW w:w="2268" w:type="dxa"/>
          </w:tcPr>
          <w:p w14:paraId="218E1861" w14:textId="77777777" w:rsidR="00AF7D02" w:rsidRPr="00AF7D02" w:rsidRDefault="00AF7D02" w:rsidP="00AF7D02">
            <w:pPr>
              <w:pStyle w:val="ListParagraph"/>
              <w:numPr>
                <w:ilvl w:val="0"/>
                <w:numId w:val="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AF7D02">
              <w:rPr>
                <w:sz w:val="18"/>
                <w:szCs w:val="18"/>
                <w:lang w:eastAsia="en-GB"/>
              </w:rPr>
              <w:t xml:space="preserve">Describing the purpose of structures, </w:t>
            </w:r>
          </w:p>
          <w:p w14:paraId="634A1468" w14:textId="77777777" w:rsidR="00AF7D02" w:rsidRPr="00AF7D02" w:rsidRDefault="00AF7D02" w:rsidP="00AF7D02">
            <w:pPr>
              <w:pStyle w:val="ListParagraph"/>
              <w:numPr>
                <w:ilvl w:val="0"/>
                <w:numId w:val="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AF7D02">
              <w:rPr>
                <w:sz w:val="18"/>
                <w:szCs w:val="18"/>
                <w:lang w:eastAsia="en-GB"/>
              </w:rPr>
              <w:t>Learning how to turn 2D nets into 3D structures</w:t>
            </w:r>
          </w:p>
          <w:p w14:paraId="2BFDCB73" w14:textId="77777777" w:rsidR="00AF7D02" w:rsidRPr="00AF7D02" w:rsidRDefault="00AF7D02" w:rsidP="00AF7D02">
            <w:pPr>
              <w:pStyle w:val="ListParagraph"/>
              <w:numPr>
                <w:ilvl w:val="0"/>
                <w:numId w:val="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AF7D02">
              <w:rPr>
                <w:sz w:val="18"/>
                <w:szCs w:val="18"/>
                <w:lang w:eastAsia="en-GB"/>
              </w:rPr>
              <w:t>Learning that the shape of materials can be changed to improve the strength and stiffness of structures</w:t>
            </w:r>
          </w:p>
          <w:p w14:paraId="4272C34F" w14:textId="77777777" w:rsidR="00AF7D02" w:rsidRPr="00AF7D02" w:rsidRDefault="00AF7D02" w:rsidP="00AF7D02">
            <w:pPr>
              <w:pStyle w:val="ListParagraph"/>
              <w:numPr>
                <w:ilvl w:val="0"/>
                <w:numId w:val="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AF7D02">
              <w:rPr>
                <w:sz w:val="18"/>
                <w:szCs w:val="18"/>
                <w:lang w:eastAsia="en-GB"/>
              </w:rPr>
              <w:t xml:space="preserve">Understanding that cylinders are a strong type of structure </w:t>
            </w:r>
          </w:p>
          <w:p w14:paraId="7EFA2187" w14:textId="47BB80F2" w:rsidR="00AF7D02" w:rsidRPr="00AF7D02" w:rsidRDefault="00AF7D02" w:rsidP="00AF7D02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AF7D02">
              <w:rPr>
                <w:sz w:val="18"/>
                <w:szCs w:val="18"/>
                <w:lang w:eastAsia="en-GB"/>
              </w:rPr>
              <w:t>Developing awareness of different structures for different purposes</w:t>
            </w:r>
          </w:p>
        </w:tc>
      </w:tr>
      <w:tr w:rsidR="00F80604" w:rsidRPr="00F80604" w14:paraId="34DD0D9D" w14:textId="77777777" w:rsidTr="00F80604">
        <w:trPr>
          <w:trHeight w:val="236"/>
        </w:trPr>
        <w:tc>
          <w:tcPr>
            <w:tcW w:w="1419" w:type="dxa"/>
          </w:tcPr>
          <w:p w14:paraId="61975007" w14:textId="77777777" w:rsidR="00F80604" w:rsidRPr="00F80604" w:rsidRDefault="00F80604" w:rsidP="00F80604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Mechanisms</w:t>
            </w:r>
          </w:p>
        </w:tc>
        <w:tc>
          <w:tcPr>
            <w:tcW w:w="2545" w:type="dxa"/>
          </w:tcPr>
          <w:p w14:paraId="04E6043F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Explaining how to </w:t>
            </w:r>
          </w:p>
          <w:p w14:paraId="073DA75A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adapt mechanisms, </w:t>
            </w:r>
          </w:p>
          <w:p w14:paraId="6349DF97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using bridges or </w:t>
            </w:r>
          </w:p>
          <w:p w14:paraId="24139107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guides to control </w:t>
            </w:r>
          </w:p>
          <w:p w14:paraId="1DAF85F9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>the movement</w:t>
            </w:r>
          </w:p>
          <w:p w14:paraId="71B35F6C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• Designing a moving </w:t>
            </w:r>
          </w:p>
          <w:p w14:paraId="09609465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story book for a </w:t>
            </w:r>
          </w:p>
          <w:p w14:paraId="5929985E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given audience </w:t>
            </w:r>
          </w:p>
          <w:p w14:paraId="2BC73866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• Designing a vehicle </w:t>
            </w:r>
          </w:p>
          <w:p w14:paraId="14CB6A43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that includes </w:t>
            </w:r>
          </w:p>
          <w:p w14:paraId="5AB85193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wheels, axles and </w:t>
            </w:r>
          </w:p>
          <w:p w14:paraId="6C1E47F2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axle holders, which </w:t>
            </w:r>
          </w:p>
          <w:p w14:paraId="60BAFD0F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will allow the </w:t>
            </w:r>
          </w:p>
          <w:p w14:paraId="008B02E4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>wheels to move</w:t>
            </w:r>
          </w:p>
          <w:p w14:paraId="6FFAA184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• Creating clearly </w:t>
            </w:r>
          </w:p>
          <w:p w14:paraId="7D134A19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labelled drawings </w:t>
            </w:r>
          </w:p>
          <w:p w14:paraId="680EA448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which illustrate </w:t>
            </w:r>
          </w:p>
          <w:p w14:paraId="14C13A19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>movement</w:t>
            </w:r>
          </w:p>
        </w:tc>
        <w:tc>
          <w:tcPr>
            <w:tcW w:w="2699" w:type="dxa"/>
          </w:tcPr>
          <w:p w14:paraId="3D49E714" w14:textId="77777777" w:rsidR="00110588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Following a design to create moving models that use levers and sliders </w:t>
            </w:r>
          </w:p>
          <w:p w14:paraId="53DE7FB0" w14:textId="0AF6E8B4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>• Adapting mechanisms</w:t>
            </w:r>
          </w:p>
        </w:tc>
        <w:tc>
          <w:tcPr>
            <w:tcW w:w="2263" w:type="dxa"/>
          </w:tcPr>
          <w:p w14:paraId="19D55C08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Testing a finished </w:t>
            </w:r>
          </w:p>
          <w:p w14:paraId="29385143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product, seeing </w:t>
            </w:r>
          </w:p>
          <w:p w14:paraId="70922D36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whether it moves </w:t>
            </w:r>
          </w:p>
          <w:p w14:paraId="32DD6176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as planned and if </w:t>
            </w:r>
          </w:p>
          <w:p w14:paraId="71F0B49F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not, explaining why </w:t>
            </w:r>
          </w:p>
          <w:p w14:paraId="3A4E1FEA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and how it can be </w:t>
            </w:r>
          </w:p>
          <w:p w14:paraId="622B1A10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>fixed</w:t>
            </w:r>
          </w:p>
          <w:p w14:paraId="2A93D1A6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• Reviewing the </w:t>
            </w:r>
          </w:p>
          <w:p w14:paraId="03DE8E1F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success of a </w:t>
            </w:r>
          </w:p>
          <w:p w14:paraId="0BFEF350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product by testing </w:t>
            </w:r>
          </w:p>
          <w:p w14:paraId="4EC8F271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it with its intended </w:t>
            </w:r>
          </w:p>
          <w:p w14:paraId="0E09C39A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audience </w:t>
            </w:r>
          </w:p>
          <w:p w14:paraId="27A1A9A9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• Testing </w:t>
            </w:r>
          </w:p>
          <w:p w14:paraId="7FF69381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mechanisms, </w:t>
            </w:r>
          </w:p>
          <w:p w14:paraId="3185B745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identifying what </w:t>
            </w:r>
          </w:p>
          <w:p w14:paraId="71D4B232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stops wheels from </w:t>
            </w:r>
          </w:p>
          <w:p w14:paraId="5AE9E7E7" w14:textId="3FE68E89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turning, knowing that a wheel needs an axle in order to </w:t>
            </w:r>
          </w:p>
          <w:p w14:paraId="5A727DE1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>move</w:t>
            </w:r>
          </w:p>
        </w:tc>
        <w:tc>
          <w:tcPr>
            <w:tcW w:w="2268" w:type="dxa"/>
          </w:tcPr>
          <w:p w14:paraId="28859E01" w14:textId="77777777" w:rsidR="00110588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Learning that levers and sliders are mechanisms and can make things move </w:t>
            </w:r>
          </w:p>
          <w:p w14:paraId="03BBE291" w14:textId="77777777" w:rsidR="00110588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>• Identifying whether a mechanism is a lever or slider and determining what movement the mechanism will make</w:t>
            </w:r>
          </w:p>
          <w:p w14:paraId="579FD6CF" w14:textId="77777777" w:rsidR="00110588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 • Using the vocabulary: up, down, left, right, vertical and horizontal to describe movement </w:t>
            </w:r>
          </w:p>
          <w:p w14:paraId="77ABD6BD" w14:textId="77777777" w:rsidR="00110588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• Identifying what mechanism makes a toy or vehicle roll forwards </w:t>
            </w:r>
          </w:p>
          <w:p w14:paraId="75540F54" w14:textId="2A00B1A5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>• Learning that for a wheel to move it must be attached to an axle</w:t>
            </w:r>
          </w:p>
        </w:tc>
      </w:tr>
      <w:tr w:rsidR="00F80604" w:rsidRPr="00F80604" w14:paraId="29AEA201" w14:textId="77777777" w:rsidTr="00F80604">
        <w:trPr>
          <w:trHeight w:val="236"/>
        </w:trPr>
        <w:tc>
          <w:tcPr>
            <w:tcW w:w="1419" w:type="dxa"/>
          </w:tcPr>
          <w:p w14:paraId="1F6022DE" w14:textId="77777777" w:rsidR="00F80604" w:rsidRPr="00F80604" w:rsidRDefault="00F80604" w:rsidP="00F80604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Cooking and Nutrition</w:t>
            </w:r>
          </w:p>
        </w:tc>
        <w:tc>
          <w:tcPr>
            <w:tcW w:w="2545" w:type="dxa"/>
          </w:tcPr>
          <w:p w14:paraId="46266887" w14:textId="77777777" w:rsidR="00F80604" w:rsidRPr="00F80604" w:rsidRDefault="00F80604" w:rsidP="00F80604">
            <w:pPr>
              <w:rPr>
                <w:sz w:val="18"/>
                <w:szCs w:val="18"/>
              </w:rPr>
            </w:pPr>
          </w:p>
        </w:tc>
        <w:tc>
          <w:tcPr>
            <w:tcW w:w="2699" w:type="dxa"/>
          </w:tcPr>
          <w:p w14:paraId="4A84E0A1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Chopping fruit and </w:t>
            </w:r>
          </w:p>
          <w:p w14:paraId="66AA554E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vegetables safely </w:t>
            </w:r>
          </w:p>
          <w:p w14:paraId="2F9782DB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to make a smoothie </w:t>
            </w:r>
          </w:p>
          <w:p w14:paraId="6283C627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• Identifying if a </w:t>
            </w:r>
          </w:p>
          <w:p w14:paraId="7455A1A7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food is a fruit or a </w:t>
            </w:r>
          </w:p>
          <w:p w14:paraId="14277B8E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>vegetable</w:t>
            </w:r>
          </w:p>
          <w:p w14:paraId="49BBC20A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• Learning where </w:t>
            </w:r>
          </w:p>
          <w:p w14:paraId="430FD01A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and how fruits and </w:t>
            </w:r>
          </w:p>
          <w:p w14:paraId="50AF4073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>vegetables grow</w:t>
            </w:r>
          </w:p>
        </w:tc>
        <w:tc>
          <w:tcPr>
            <w:tcW w:w="2263" w:type="dxa"/>
          </w:tcPr>
          <w:p w14:paraId="6E484ECC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• Tasting and evaluating different food combinations </w:t>
            </w:r>
          </w:p>
          <w:p w14:paraId="6703CBD6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• Describing appearance, smell and taste </w:t>
            </w:r>
          </w:p>
          <w:p w14:paraId="17AFC7F5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>• Suggesting information to be included on packaging</w:t>
            </w:r>
          </w:p>
        </w:tc>
        <w:tc>
          <w:tcPr>
            <w:tcW w:w="2268" w:type="dxa"/>
          </w:tcPr>
          <w:p w14:paraId="4D96B51B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>Understanding the difference between fruits and vegetables • Describing and grouping fruits by texture and taste</w:t>
            </w:r>
          </w:p>
        </w:tc>
      </w:tr>
      <w:tr w:rsidR="00F80604" w:rsidRPr="00F80604" w14:paraId="1A42E41C" w14:textId="77777777" w:rsidTr="00F80604">
        <w:trPr>
          <w:trHeight w:val="236"/>
        </w:trPr>
        <w:tc>
          <w:tcPr>
            <w:tcW w:w="1419" w:type="dxa"/>
          </w:tcPr>
          <w:p w14:paraId="2B89C7FF" w14:textId="77777777" w:rsidR="00F80604" w:rsidRPr="00F80604" w:rsidRDefault="00F80604" w:rsidP="00F80604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Textiles</w:t>
            </w:r>
          </w:p>
        </w:tc>
        <w:tc>
          <w:tcPr>
            <w:tcW w:w="2545" w:type="dxa"/>
          </w:tcPr>
          <w:p w14:paraId="5FCA4DFD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>• Using a template to create a design for a puppet</w:t>
            </w:r>
          </w:p>
        </w:tc>
        <w:tc>
          <w:tcPr>
            <w:tcW w:w="2699" w:type="dxa"/>
          </w:tcPr>
          <w:p w14:paraId="6F1EC045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• Cutting fabric </w:t>
            </w:r>
          </w:p>
          <w:p w14:paraId="09C2FD59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>neatly with scissors</w:t>
            </w:r>
          </w:p>
          <w:p w14:paraId="187DF090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• Using joining </w:t>
            </w:r>
          </w:p>
          <w:p w14:paraId="328284C1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methods to </w:t>
            </w:r>
          </w:p>
          <w:p w14:paraId="542B9BAE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>decorate a puppet</w:t>
            </w:r>
          </w:p>
          <w:p w14:paraId="28004B90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• Sequencing steps </w:t>
            </w:r>
          </w:p>
          <w:p w14:paraId="2E5F95A0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>for construction</w:t>
            </w:r>
          </w:p>
        </w:tc>
        <w:tc>
          <w:tcPr>
            <w:tcW w:w="2263" w:type="dxa"/>
          </w:tcPr>
          <w:p w14:paraId="23FBEB73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Reflecting on a </w:t>
            </w:r>
          </w:p>
          <w:p w14:paraId="128469D4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finished product, </w:t>
            </w:r>
          </w:p>
          <w:p w14:paraId="7CDCB5B1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explaining likes and </w:t>
            </w:r>
          </w:p>
          <w:p w14:paraId="3A3332AC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>dislikes</w:t>
            </w:r>
          </w:p>
        </w:tc>
        <w:tc>
          <w:tcPr>
            <w:tcW w:w="2268" w:type="dxa"/>
          </w:tcPr>
          <w:p w14:paraId="592BD590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Learning different </w:t>
            </w:r>
          </w:p>
          <w:p w14:paraId="01ACD06E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ways in which </w:t>
            </w:r>
          </w:p>
          <w:p w14:paraId="5DC4BAA4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to join fabrics </w:t>
            </w:r>
          </w:p>
          <w:p w14:paraId="5F3905A3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together: pinning, </w:t>
            </w:r>
          </w:p>
          <w:p w14:paraId="299A29D0" w14:textId="77777777" w:rsidR="00F80604" w:rsidRPr="00F80604" w:rsidRDefault="00F80604" w:rsidP="00F80604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>stapling, gluing</w:t>
            </w:r>
          </w:p>
        </w:tc>
      </w:tr>
    </w:tbl>
    <w:p w14:paraId="053C1126" w14:textId="77777777" w:rsidR="006B64E4" w:rsidRPr="00F80604" w:rsidRDefault="006B64E4" w:rsidP="00F80604">
      <w:pPr>
        <w:rPr>
          <w:b/>
          <w:bCs/>
          <w:sz w:val="20"/>
          <w:szCs w:val="20"/>
          <w:u w:val="single"/>
        </w:rPr>
      </w:pPr>
    </w:p>
    <w:sectPr w:rsidR="006B64E4" w:rsidRPr="00F80604" w:rsidSect="00F806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76CC5"/>
    <w:multiLevelType w:val="hybridMultilevel"/>
    <w:tmpl w:val="1338AAF4"/>
    <w:lvl w:ilvl="0" w:tplc="F4B092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6C221F"/>
    <w:multiLevelType w:val="hybridMultilevel"/>
    <w:tmpl w:val="66C40C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D8C"/>
    <w:rsid w:val="00110588"/>
    <w:rsid w:val="005801FA"/>
    <w:rsid w:val="006B64E4"/>
    <w:rsid w:val="008F35DE"/>
    <w:rsid w:val="009A6D8C"/>
    <w:rsid w:val="009F74DA"/>
    <w:rsid w:val="00AF7D02"/>
    <w:rsid w:val="00C36F60"/>
    <w:rsid w:val="00E27B2D"/>
    <w:rsid w:val="00F80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F8204"/>
  <w15:chartTrackingRefBased/>
  <w15:docId w15:val="{64BFE380-BF7F-4741-9BA9-6F43692CC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27B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7B2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105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Pages>1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Maggs</dc:creator>
  <cp:keywords/>
  <dc:description/>
  <cp:lastModifiedBy>T 2</cp:lastModifiedBy>
  <cp:revision>5</cp:revision>
  <dcterms:created xsi:type="dcterms:W3CDTF">2021-07-01T19:23:00Z</dcterms:created>
  <dcterms:modified xsi:type="dcterms:W3CDTF">2022-03-03T14:17:00Z</dcterms:modified>
</cp:coreProperties>
</file>